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C6CE" w14:textId="77777777" w:rsidR="00E83D89" w:rsidRDefault="0039398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747D6D55" wp14:editId="0AD844A0">
            <wp:extent cx="1019175" cy="4381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C27B71" w14:textId="77777777" w:rsidR="00E83D89" w:rsidRDefault="00393980">
      <w:pPr>
        <w:jc w:val="center"/>
        <w:rPr>
          <w:b/>
        </w:rPr>
      </w:pPr>
      <w:r>
        <w:rPr>
          <w:b/>
        </w:rPr>
        <w:t>Oversight Plan for Reducing ESI</w:t>
      </w:r>
    </w:p>
    <w:p w14:paraId="69067723" w14:textId="77777777" w:rsidR="00E83D89" w:rsidRDefault="00E83D89"/>
    <w:p w14:paraId="381578CB" w14:textId="77777777" w:rsidR="00E83D89" w:rsidRDefault="00393980">
      <w:pPr>
        <w:rPr>
          <w:sz w:val="20"/>
          <w:szCs w:val="20"/>
        </w:rPr>
      </w:pPr>
      <w:r>
        <w:rPr>
          <w:b/>
          <w:sz w:val="20"/>
          <w:szCs w:val="20"/>
        </w:rPr>
        <w:t>Executive Team Member Role:</w:t>
      </w:r>
    </w:p>
    <w:p w14:paraId="2AC7DFFC" w14:textId="79039704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</w:t>
      </w:r>
      <w:r w:rsidR="00C417F4">
        <w:rPr>
          <w:sz w:val="20"/>
          <w:szCs w:val="20"/>
        </w:rPr>
        <w:t>necessary documents with revised</w:t>
      </w:r>
      <w:r>
        <w:rPr>
          <w:sz w:val="20"/>
          <w:szCs w:val="20"/>
        </w:rPr>
        <w:t xml:space="preserve"> policy statement </w:t>
      </w:r>
    </w:p>
    <w:p w14:paraId="05108227" w14:textId="77777777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Develop goal(s) for reducing ESI</w:t>
      </w:r>
    </w:p>
    <w:p w14:paraId="655DC604" w14:textId="389F0CB5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Introduce </w:t>
      </w:r>
      <w:r w:rsidR="00C417F4">
        <w:rPr>
          <w:sz w:val="20"/>
          <w:szCs w:val="20"/>
        </w:rPr>
        <w:t xml:space="preserve">revised policy statement, Action Plan, </w:t>
      </w:r>
      <w:r>
        <w:rPr>
          <w:sz w:val="20"/>
          <w:szCs w:val="20"/>
        </w:rPr>
        <w:t>goal(s) for reducing ESI, Oversi</w:t>
      </w:r>
      <w:r w:rsidR="0007623A">
        <w:rPr>
          <w:sz w:val="20"/>
          <w:szCs w:val="20"/>
        </w:rPr>
        <w:t>ght</w:t>
      </w:r>
      <w:r>
        <w:rPr>
          <w:sz w:val="20"/>
          <w:szCs w:val="20"/>
        </w:rPr>
        <w:t xml:space="preserve"> Plan, Treatment Integrity Plan, Staff Recognition Plan, and revised mission and policy statement to all staff </w:t>
      </w:r>
    </w:p>
    <w:p w14:paraId="59827BF7" w14:textId="5725F64B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Introduce </w:t>
      </w:r>
      <w:r w:rsidR="00C417F4">
        <w:rPr>
          <w:sz w:val="20"/>
          <w:szCs w:val="20"/>
        </w:rPr>
        <w:t>revised policy statement</w:t>
      </w:r>
      <w:r>
        <w:rPr>
          <w:sz w:val="20"/>
          <w:szCs w:val="20"/>
        </w:rPr>
        <w:t xml:space="preserve"> and goal(s) to families</w:t>
      </w:r>
    </w:p>
    <w:p w14:paraId="7DDA9DE0" w14:textId="77777777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Ensure the review of the Action Plan is on the agenda for all meetings </w:t>
      </w:r>
    </w:p>
    <w:p w14:paraId="46E790D6" w14:textId="27B2CC73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Ensure that data is </w:t>
      </w:r>
      <w:hyperlink r:id="rId6">
        <w:r>
          <w:rPr>
            <w:color w:val="1155CC"/>
            <w:sz w:val="20"/>
            <w:szCs w:val="20"/>
            <w:u w:val="single"/>
          </w:rPr>
          <w:t>collected, graphed,</w:t>
        </w:r>
      </w:hyperlink>
      <w:r>
        <w:rPr>
          <w:sz w:val="20"/>
          <w:szCs w:val="20"/>
        </w:rPr>
        <w:t xml:space="preserve"> used to make decisions, posted, and progress is</w:t>
      </w:r>
      <w:r w:rsidR="00993C76">
        <w:rPr>
          <w:sz w:val="20"/>
          <w:szCs w:val="20"/>
        </w:rPr>
        <w:t xml:space="preserve"> </w:t>
      </w:r>
      <w:r>
        <w:rPr>
          <w:sz w:val="20"/>
          <w:szCs w:val="20"/>
        </w:rPr>
        <w:t>recognized</w:t>
      </w:r>
    </w:p>
    <w:p w14:paraId="3CAC4253" w14:textId="77777777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Implement Treatment Integrity Forms and monitor implementation of professional development plans</w:t>
      </w:r>
    </w:p>
    <w:p w14:paraId="42F89006" w14:textId="2A76FFD0" w:rsidR="00E83D89" w:rsidRPr="00993C76" w:rsidRDefault="00993C76">
      <w:pPr>
        <w:numPr>
          <w:ilvl w:val="0"/>
          <w:numId w:val="3"/>
        </w:numPr>
        <w:rPr>
          <w:rStyle w:val="Hyperlink"/>
        </w:rPr>
      </w:pP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"https://www.ksdetasn.org/resources/2465" </w:instrText>
      </w:r>
      <w:r>
        <w:rPr>
          <w:color w:val="1155CC"/>
          <w:u w:val="single"/>
        </w:rPr>
        <w:fldChar w:fldCharType="separate"/>
      </w:r>
      <w:r w:rsidR="00393980" w:rsidRPr="00993C76">
        <w:rPr>
          <w:rStyle w:val="Hyperlink"/>
        </w:rPr>
        <w:t>Teacher Treatment Integrity Form</w:t>
      </w:r>
    </w:p>
    <w:p w14:paraId="54B9FFC2" w14:textId="1A3BDA0C" w:rsidR="00E83D89" w:rsidRPr="00993C76" w:rsidRDefault="00993C76">
      <w:pPr>
        <w:numPr>
          <w:ilvl w:val="0"/>
          <w:numId w:val="3"/>
        </w:numPr>
        <w:rPr>
          <w:rStyle w:val="Hyperlink"/>
        </w:rPr>
      </w:pPr>
      <w:r>
        <w:rPr>
          <w:color w:val="1155CC"/>
          <w:u w:val="single"/>
        </w:rPr>
        <w:fldChar w:fldCharType="end"/>
      </w: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"https://www.ksdetasn.org/resources/2466" </w:instrText>
      </w:r>
      <w:r>
        <w:rPr>
          <w:color w:val="1155CC"/>
          <w:u w:val="single"/>
        </w:rPr>
        <w:fldChar w:fldCharType="separate"/>
      </w:r>
      <w:r w:rsidR="00393980" w:rsidRPr="00993C76">
        <w:rPr>
          <w:rStyle w:val="Hyperlink"/>
        </w:rPr>
        <w:t>Direct Care Staff Treatment Integrity Form</w:t>
      </w:r>
    </w:p>
    <w:p w14:paraId="7E959D8C" w14:textId="5EA194D1" w:rsidR="00E83D89" w:rsidRDefault="00993C76">
      <w:pPr>
        <w:numPr>
          <w:ilvl w:val="0"/>
          <w:numId w:val="1"/>
        </w:numPr>
        <w:rPr>
          <w:sz w:val="20"/>
          <w:szCs w:val="20"/>
        </w:rPr>
      </w:pPr>
      <w:r>
        <w:rPr>
          <w:color w:val="1155CC"/>
          <w:u w:val="single"/>
        </w:rPr>
        <w:fldChar w:fldCharType="end"/>
      </w:r>
      <w:r w:rsidR="00393980">
        <w:rPr>
          <w:sz w:val="20"/>
          <w:szCs w:val="20"/>
        </w:rPr>
        <w:t xml:space="preserve">Assist with the </w:t>
      </w:r>
      <w:hyperlink r:id="rId7">
        <w:r w:rsidR="00393980">
          <w:rPr>
            <w:color w:val="1155CC"/>
            <w:sz w:val="20"/>
            <w:szCs w:val="20"/>
            <w:u w:val="single"/>
          </w:rPr>
          <w:t>Analysis of Debriefing Form</w:t>
        </w:r>
      </w:hyperlink>
      <w:r w:rsidR="00393980">
        <w:rPr>
          <w:sz w:val="20"/>
          <w:szCs w:val="20"/>
        </w:rPr>
        <w:t xml:space="preserve"> and monitor the implementation of the prevention plan </w:t>
      </w:r>
    </w:p>
    <w:p w14:paraId="4CCA0F86" w14:textId="77777777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Create a Performance Development Team</w:t>
      </w:r>
    </w:p>
    <w:p w14:paraId="3B17BF16" w14:textId="65F97DBF" w:rsidR="00E83D89" w:rsidRPr="00993C76" w:rsidRDefault="00393980" w:rsidP="00993C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Ensure implementation of performance development training for new </w:t>
      </w:r>
      <w:r w:rsidRPr="00993C76">
        <w:rPr>
          <w:sz w:val="20"/>
          <w:szCs w:val="20"/>
        </w:rPr>
        <w:t>hires, ongoing training, and as outlined on prevention plan from</w:t>
      </w:r>
      <w:r w:rsidR="00993C76">
        <w:rPr>
          <w:sz w:val="20"/>
          <w:szCs w:val="20"/>
        </w:rPr>
        <w:t xml:space="preserve"> </w:t>
      </w:r>
      <w:hyperlink r:id="rId8" w:history="1">
        <w:r w:rsidRPr="00993C76">
          <w:rPr>
            <w:rStyle w:val="Hyperlink"/>
            <w:sz w:val="20"/>
            <w:szCs w:val="20"/>
          </w:rPr>
          <w:t>Analysis of Debriefing Form</w:t>
        </w:r>
      </w:hyperlink>
    </w:p>
    <w:p w14:paraId="43E84849" w14:textId="51E7B4A3" w:rsidR="00E83D89" w:rsidRPr="00993C76" w:rsidRDefault="00393980" w:rsidP="00993C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Monitor and communicate progress with the implementation of</w:t>
      </w:r>
      <w:r w:rsidRPr="00993C76">
        <w:rPr>
          <w:sz w:val="20"/>
          <w:szCs w:val="20"/>
        </w:rPr>
        <w:t xml:space="preserve"> strategies from performance development training</w:t>
      </w:r>
    </w:p>
    <w:p w14:paraId="4129E5D9" w14:textId="77777777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Post and recognize progress towards goal(s)</w:t>
      </w:r>
    </w:p>
    <w:p w14:paraId="7F637AB0" w14:textId="77777777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Communicate progress towards goal(s) to families</w:t>
      </w:r>
    </w:p>
    <w:p w14:paraId="2666AF5F" w14:textId="77777777" w:rsidR="00E83D89" w:rsidRDefault="0039398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 opportunities for families to complete satisfaction surveys</w:t>
      </w:r>
    </w:p>
    <w:p w14:paraId="4C6285AF" w14:textId="77777777" w:rsidR="00E83D89" w:rsidRDefault="00E83D89">
      <w:pPr>
        <w:rPr>
          <w:sz w:val="20"/>
          <w:szCs w:val="20"/>
        </w:rPr>
      </w:pPr>
    </w:p>
    <w:p w14:paraId="7AAF70EC" w14:textId="77777777" w:rsidR="00E83D89" w:rsidRDefault="00393980">
      <w:pPr>
        <w:rPr>
          <w:b/>
          <w:sz w:val="20"/>
          <w:szCs w:val="20"/>
        </w:rPr>
      </w:pPr>
      <w:r>
        <w:rPr>
          <w:b/>
          <w:sz w:val="20"/>
          <w:szCs w:val="20"/>
        </w:rPr>
        <w:t>On-Site Supervisor Role:</w:t>
      </w:r>
    </w:p>
    <w:p w14:paraId="378C1295" w14:textId="3CB8131F" w:rsidR="00E83D89" w:rsidRDefault="0039398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Gather baseline of </w:t>
      </w:r>
      <w:r w:rsidR="00C417F4">
        <w:rPr>
          <w:sz w:val="20"/>
          <w:szCs w:val="20"/>
        </w:rPr>
        <w:t xml:space="preserve">reducing </w:t>
      </w:r>
      <w:r>
        <w:rPr>
          <w:sz w:val="20"/>
          <w:szCs w:val="20"/>
        </w:rPr>
        <w:t xml:space="preserve">ESI </w:t>
      </w:r>
      <w:r w:rsidR="00C417F4">
        <w:rPr>
          <w:sz w:val="20"/>
          <w:szCs w:val="20"/>
        </w:rPr>
        <w:t>goal</w:t>
      </w:r>
    </w:p>
    <w:p w14:paraId="13B1B9EB" w14:textId="77777777" w:rsidR="00E83D89" w:rsidRDefault="0039398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Assist with analyzing goal data </w:t>
      </w:r>
    </w:p>
    <w:p w14:paraId="24363368" w14:textId="77777777" w:rsidR="00E83D89" w:rsidRDefault="0039398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Supervise all crisis events to observe the effectiveness of de-escalation and debriefing techniques</w:t>
      </w:r>
    </w:p>
    <w:p w14:paraId="4E5ED7C0" w14:textId="77777777" w:rsidR="00E83D89" w:rsidRDefault="0039398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Lead debriefing with staff and complete </w:t>
      </w:r>
      <w:hyperlink r:id="rId9">
        <w:r>
          <w:rPr>
            <w:color w:val="1155CC"/>
            <w:sz w:val="20"/>
            <w:szCs w:val="20"/>
            <w:u w:val="single"/>
          </w:rPr>
          <w:t>Debriefing Forms</w:t>
        </w:r>
      </w:hyperlink>
    </w:p>
    <w:p w14:paraId="2787B8B8" w14:textId="77777777" w:rsidR="00E83D89" w:rsidRDefault="0039398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Assist with the</w:t>
      </w:r>
      <w:hyperlink r:id="rId10">
        <w:r>
          <w:rPr>
            <w:color w:val="1155CC"/>
            <w:sz w:val="20"/>
            <w:szCs w:val="20"/>
            <w:u w:val="single"/>
          </w:rPr>
          <w:t xml:space="preserve"> Analysis of Debriefing Form</w:t>
        </w:r>
      </w:hyperlink>
      <w:r>
        <w:rPr>
          <w:sz w:val="20"/>
          <w:szCs w:val="20"/>
        </w:rPr>
        <w:t xml:space="preserve"> and communicate the prevention plan </w:t>
      </w:r>
    </w:p>
    <w:p w14:paraId="1CC627C3" w14:textId="77777777" w:rsidR="00E83D89" w:rsidRDefault="0039398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Model and provide feedback on the implementation of the strategies form performance development training</w:t>
      </w:r>
    </w:p>
    <w:p w14:paraId="78F0312A" w14:textId="3C4638CA" w:rsidR="00E83D89" w:rsidRDefault="0039398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Provide feedback to executive team member regarding teacher and direct-care staff’s implementation of performance development training and prevention plan on </w:t>
      </w:r>
      <w:hyperlink r:id="rId11" w:history="1">
        <w:r w:rsidRPr="00993C76">
          <w:rPr>
            <w:rStyle w:val="Hyperlink"/>
            <w:sz w:val="20"/>
            <w:szCs w:val="20"/>
          </w:rPr>
          <w:t>Analysis of Debriefing Form</w:t>
        </w:r>
      </w:hyperlink>
    </w:p>
    <w:p w14:paraId="22E15CD4" w14:textId="48B747BB" w:rsidR="00E83D89" w:rsidRDefault="00E83D89">
      <w:pPr>
        <w:ind w:left="720"/>
        <w:rPr>
          <w:sz w:val="20"/>
          <w:szCs w:val="20"/>
        </w:rPr>
      </w:pPr>
    </w:p>
    <w:p w14:paraId="3A47B1D1" w14:textId="77777777" w:rsidR="00C417F4" w:rsidRDefault="00C417F4">
      <w:pPr>
        <w:ind w:left="720"/>
        <w:rPr>
          <w:sz w:val="20"/>
          <w:szCs w:val="20"/>
        </w:rPr>
      </w:pPr>
    </w:p>
    <w:p w14:paraId="3AB2EE02" w14:textId="6CFD8169" w:rsidR="00E83D89" w:rsidRDefault="00E83D89">
      <w:pPr>
        <w:rPr>
          <w:b/>
          <w:sz w:val="20"/>
          <w:szCs w:val="20"/>
        </w:rPr>
      </w:pPr>
    </w:p>
    <w:p w14:paraId="545A85CA" w14:textId="2FCB7EE9" w:rsidR="00993C76" w:rsidRDefault="00993C76">
      <w:pPr>
        <w:rPr>
          <w:b/>
          <w:sz w:val="20"/>
          <w:szCs w:val="20"/>
        </w:rPr>
      </w:pPr>
    </w:p>
    <w:p w14:paraId="2CD07308" w14:textId="689FFCFF" w:rsidR="00993C76" w:rsidRDefault="00993C76">
      <w:pPr>
        <w:rPr>
          <w:b/>
          <w:sz w:val="20"/>
          <w:szCs w:val="20"/>
        </w:rPr>
      </w:pPr>
    </w:p>
    <w:p w14:paraId="5CB9C443" w14:textId="77777777" w:rsidR="001407A2" w:rsidRDefault="001407A2">
      <w:pPr>
        <w:rPr>
          <w:b/>
          <w:sz w:val="20"/>
          <w:szCs w:val="20"/>
        </w:rPr>
      </w:pPr>
    </w:p>
    <w:p w14:paraId="7D619704" w14:textId="77777777" w:rsidR="00E83D89" w:rsidRDefault="00E83D89">
      <w:pPr>
        <w:rPr>
          <w:b/>
          <w:sz w:val="20"/>
          <w:szCs w:val="20"/>
        </w:rPr>
      </w:pPr>
    </w:p>
    <w:p w14:paraId="23EB81EB" w14:textId="77777777" w:rsidR="00E83D89" w:rsidRDefault="0039398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Teacher and Direct Care Staff Role:</w:t>
      </w:r>
    </w:p>
    <w:p w14:paraId="6EDA636D" w14:textId="78643101" w:rsidR="00E83D89" w:rsidRDefault="0039398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Understand, be able to describe, and implement </w:t>
      </w:r>
      <w:r w:rsidR="00C417F4">
        <w:rPr>
          <w:sz w:val="20"/>
          <w:szCs w:val="20"/>
        </w:rPr>
        <w:t>the steps to achieving the goal(s) to reduce ESI</w:t>
      </w:r>
      <w:r>
        <w:rPr>
          <w:sz w:val="20"/>
          <w:szCs w:val="20"/>
        </w:rPr>
        <w:t xml:space="preserve"> </w:t>
      </w:r>
    </w:p>
    <w:p w14:paraId="4B2536C5" w14:textId="63428B84" w:rsidR="00E83D89" w:rsidRDefault="0039398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a positive attitude about the </w:t>
      </w:r>
      <w:r w:rsidR="00C417F4">
        <w:rPr>
          <w:sz w:val="20"/>
          <w:szCs w:val="20"/>
        </w:rPr>
        <w:t>goal(s) to reduce ESI</w:t>
      </w:r>
    </w:p>
    <w:p w14:paraId="6DB30C3D" w14:textId="77777777" w:rsidR="00E83D89" w:rsidRDefault="0039398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Meet performance criteria of Treatment Integrity Forms</w:t>
      </w:r>
    </w:p>
    <w:p w14:paraId="08E976DA" w14:textId="354F4B0F" w:rsidR="00E83D89" w:rsidRDefault="00C417F4">
      <w:pPr>
        <w:numPr>
          <w:ilvl w:val="1"/>
          <w:numId w:val="6"/>
        </w:numPr>
      </w:pPr>
      <w:hyperlink r:id="rId12">
        <w:r w:rsidR="00393980">
          <w:rPr>
            <w:color w:val="1155CC"/>
            <w:u w:val="single"/>
          </w:rPr>
          <w:t>Teacher Treatment Integrity Form</w:t>
        </w:r>
      </w:hyperlink>
    </w:p>
    <w:p w14:paraId="7F8131E1" w14:textId="4A83EA59" w:rsidR="00E83D89" w:rsidRPr="00993C76" w:rsidRDefault="00993C76">
      <w:pPr>
        <w:numPr>
          <w:ilvl w:val="1"/>
          <w:numId w:val="6"/>
        </w:numPr>
        <w:rPr>
          <w:rStyle w:val="Hyperlink"/>
        </w:rPr>
      </w:pP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"https://www.ksdetasn.org/resources/2466" </w:instrText>
      </w:r>
      <w:r>
        <w:rPr>
          <w:color w:val="1155CC"/>
          <w:u w:val="single"/>
        </w:rPr>
        <w:fldChar w:fldCharType="separate"/>
      </w:r>
      <w:r w:rsidR="00393980" w:rsidRPr="00993C76">
        <w:rPr>
          <w:rStyle w:val="Hyperlink"/>
        </w:rPr>
        <w:t>Direct Care Staff Treatment Integrity Form</w:t>
      </w:r>
    </w:p>
    <w:p w14:paraId="1A6376C8" w14:textId="598A86F9" w:rsidR="00E83D89" w:rsidRDefault="00993C76">
      <w:pPr>
        <w:numPr>
          <w:ilvl w:val="0"/>
          <w:numId w:val="6"/>
        </w:numPr>
        <w:rPr>
          <w:sz w:val="20"/>
          <w:szCs w:val="20"/>
        </w:rPr>
      </w:pPr>
      <w:r>
        <w:rPr>
          <w:color w:val="1155CC"/>
          <w:u w:val="single"/>
        </w:rPr>
        <w:fldChar w:fldCharType="end"/>
      </w:r>
      <w:r w:rsidR="00393980">
        <w:rPr>
          <w:sz w:val="20"/>
          <w:szCs w:val="20"/>
        </w:rPr>
        <w:t>Receive rewards through</w:t>
      </w:r>
      <w:hyperlink r:id="rId13">
        <w:r w:rsidR="00393980">
          <w:rPr>
            <w:color w:val="1155CC"/>
            <w:sz w:val="20"/>
            <w:szCs w:val="20"/>
            <w:u w:val="single"/>
          </w:rPr>
          <w:t xml:space="preserve"> Staff Recognition Plan </w:t>
        </w:r>
      </w:hyperlink>
    </w:p>
    <w:p w14:paraId="74D09BD0" w14:textId="77B09BD9" w:rsidR="00E83D89" w:rsidRDefault="0039398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Assist with the </w:t>
      </w:r>
      <w:hyperlink r:id="rId14" w:history="1">
        <w:r w:rsidRPr="00993C76">
          <w:rPr>
            <w:rStyle w:val="Hyperlink"/>
            <w:sz w:val="20"/>
            <w:szCs w:val="20"/>
          </w:rPr>
          <w:t>Analysis of Debriefing Form</w:t>
        </w:r>
      </w:hyperlink>
      <w:r>
        <w:rPr>
          <w:sz w:val="20"/>
          <w:szCs w:val="20"/>
        </w:rPr>
        <w:t xml:space="preserve"> and the development of the prevention plan </w:t>
      </w:r>
    </w:p>
    <w:p w14:paraId="65D3B9EA" w14:textId="77777777" w:rsidR="00E83D89" w:rsidRDefault="0039398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Provide input on performance development training</w:t>
      </w:r>
    </w:p>
    <w:p w14:paraId="06902DDD" w14:textId="77777777" w:rsidR="00E83D89" w:rsidRDefault="0039398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Implement strategies taught by Performance Development Team with fidelity </w:t>
      </w:r>
    </w:p>
    <w:p w14:paraId="643C3852" w14:textId="77777777" w:rsidR="00E83D89" w:rsidRDefault="0039398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Provide transition opportunities throughout the school day</w:t>
      </w:r>
    </w:p>
    <w:p w14:paraId="7549951A" w14:textId="77777777" w:rsidR="00E83D89" w:rsidRDefault="0039398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Provide opportunities for committee representation for all students</w:t>
      </w:r>
    </w:p>
    <w:p w14:paraId="22E9F531" w14:textId="77777777" w:rsidR="00E83D89" w:rsidRDefault="0039398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Provide debriefing opportunities for all students to their ability</w:t>
      </w:r>
    </w:p>
    <w:p w14:paraId="04701E43" w14:textId="77777777" w:rsidR="00E83D89" w:rsidRDefault="0039398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Provide documentation to parents regarding each crisis incident</w:t>
      </w:r>
    </w:p>
    <w:p w14:paraId="5C45B26D" w14:textId="77777777" w:rsidR="00E83D89" w:rsidRDefault="00E83D89">
      <w:pPr>
        <w:rPr>
          <w:b/>
          <w:sz w:val="20"/>
          <w:szCs w:val="20"/>
        </w:rPr>
      </w:pPr>
    </w:p>
    <w:p w14:paraId="78DAE160" w14:textId="77777777" w:rsidR="00E83D89" w:rsidRDefault="00393980">
      <w:pPr>
        <w:rPr>
          <w:sz w:val="20"/>
          <w:szCs w:val="20"/>
        </w:rPr>
      </w:pPr>
      <w:r>
        <w:rPr>
          <w:b/>
          <w:sz w:val="20"/>
          <w:szCs w:val="20"/>
        </w:rPr>
        <w:t>Student Role:</w:t>
      </w:r>
    </w:p>
    <w:p w14:paraId="000521A8" w14:textId="77777777" w:rsidR="00E83D89" w:rsidRDefault="0039398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Participate in the debriefing discussion to their potential after each use of ESI</w:t>
      </w:r>
    </w:p>
    <w:p w14:paraId="5FE8CE38" w14:textId="7F1971D8" w:rsidR="00E83D89" w:rsidRDefault="0039398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 in the development of the prevention plan on the </w:t>
      </w:r>
      <w:hyperlink r:id="rId15">
        <w:r>
          <w:rPr>
            <w:color w:val="1155CC"/>
            <w:sz w:val="20"/>
            <w:szCs w:val="20"/>
            <w:u w:val="single"/>
          </w:rPr>
          <w:t>Analysis of Debriefing Form</w:t>
        </w:r>
      </w:hyperlink>
      <w:r>
        <w:rPr>
          <w:sz w:val="20"/>
          <w:szCs w:val="20"/>
        </w:rPr>
        <w:t xml:space="preserve"> to their potential</w:t>
      </w:r>
    </w:p>
    <w:p w14:paraId="013C3049" w14:textId="77777777" w:rsidR="00E83D89" w:rsidRDefault="0039398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Participate in learning to self-monitor behavioral goals to their potential</w:t>
      </w:r>
    </w:p>
    <w:p w14:paraId="7D151E1B" w14:textId="77777777" w:rsidR="00E83D89" w:rsidRDefault="0039398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Participate in daily social-emotional instruction</w:t>
      </w:r>
    </w:p>
    <w:p w14:paraId="2E30FDDA" w14:textId="77777777" w:rsidR="00E83D89" w:rsidRDefault="0039398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Receive reinforcement for displaying taught replacement behavior</w:t>
      </w:r>
    </w:p>
    <w:p w14:paraId="288765F2" w14:textId="4081B441" w:rsidR="00E83D89" w:rsidRDefault="0039398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Participate in choice-making throughout the school day</w:t>
      </w:r>
    </w:p>
    <w:p w14:paraId="4AECE6C6" w14:textId="1D3E72AC" w:rsidR="00C417F4" w:rsidRDefault="00C417F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Participate in school committees to their potential and preference</w:t>
      </w:r>
    </w:p>
    <w:p w14:paraId="6D5EAEE8" w14:textId="77777777" w:rsidR="00E83D89" w:rsidRDefault="00E83D89">
      <w:pPr>
        <w:rPr>
          <w:b/>
          <w:sz w:val="20"/>
          <w:szCs w:val="20"/>
        </w:rPr>
      </w:pPr>
    </w:p>
    <w:p w14:paraId="6468EABF" w14:textId="77777777" w:rsidR="00E83D89" w:rsidRDefault="00393980">
      <w:pPr>
        <w:rPr>
          <w:b/>
          <w:sz w:val="20"/>
          <w:szCs w:val="20"/>
        </w:rPr>
      </w:pPr>
      <w:r>
        <w:rPr>
          <w:b/>
          <w:sz w:val="20"/>
          <w:szCs w:val="20"/>
        </w:rPr>
        <w:t>Family Role:</w:t>
      </w:r>
    </w:p>
    <w:p w14:paraId="280293F4" w14:textId="36B8E362" w:rsidR="00E83D89" w:rsidRDefault="0039398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 introduced to the</w:t>
      </w:r>
      <w:r w:rsidR="00C417F4">
        <w:t xml:space="preserve"> revised policy statement</w:t>
      </w:r>
      <w:r>
        <w:rPr>
          <w:sz w:val="20"/>
          <w:szCs w:val="20"/>
        </w:rPr>
        <w:t xml:space="preserve"> and goal(s) for reducing ESI </w:t>
      </w:r>
    </w:p>
    <w:p w14:paraId="05F2C712" w14:textId="77777777" w:rsidR="00E83D89" w:rsidRDefault="0039398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Receive communication about progress towards goal(s)</w:t>
      </w:r>
    </w:p>
    <w:p w14:paraId="4DCB9F55" w14:textId="77777777" w:rsidR="00E83D89" w:rsidRDefault="0039398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Receive documentation regarding each crisis event, including those where an ESI was prevented</w:t>
      </w:r>
    </w:p>
    <w:p w14:paraId="17AC56A6" w14:textId="32BF3BC5" w:rsidR="00E83D89" w:rsidRDefault="0039398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 in developing the prevention plan on the </w:t>
      </w:r>
      <w:hyperlink r:id="rId16">
        <w:r>
          <w:rPr>
            <w:color w:val="1155CC"/>
            <w:sz w:val="20"/>
            <w:szCs w:val="20"/>
            <w:u w:val="single"/>
          </w:rPr>
          <w:t>Analysis of Debriefing Form</w:t>
        </w:r>
      </w:hyperlink>
    </w:p>
    <w:p w14:paraId="4984DED1" w14:textId="77777777" w:rsidR="00E83D89" w:rsidRDefault="0039398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Participate in performance development training as indicated in IEP</w:t>
      </w:r>
    </w:p>
    <w:p w14:paraId="0964E0D4" w14:textId="24C43DB3" w:rsidR="00E83D89" w:rsidRDefault="0039398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Participate in satisfaction surveys</w:t>
      </w:r>
    </w:p>
    <w:p w14:paraId="7E11E3E1" w14:textId="77777777" w:rsidR="00E83D89" w:rsidRDefault="00E83D89">
      <w:pPr>
        <w:rPr>
          <w:sz w:val="20"/>
          <w:szCs w:val="20"/>
        </w:rPr>
      </w:pPr>
    </w:p>
    <w:p w14:paraId="3D22D73F" w14:textId="177FC53C" w:rsidR="00367B98" w:rsidRPr="00DF1899" w:rsidRDefault="00367B98" w:rsidP="00367B9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5CD7396" wp14:editId="68D3247B">
            <wp:simplePos x="0" y="0"/>
            <wp:positionH relativeFrom="column">
              <wp:posOffset>-340602</wp:posOffset>
            </wp:positionH>
            <wp:positionV relativeFrom="paragraph">
              <wp:posOffset>1178560</wp:posOffset>
            </wp:positionV>
            <wp:extent cx="6796166" cy="664369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6166" cy="664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222222"/>
          <w:shd w:val="clear" w:color="auto" w:fill="FFFFFF"/>
        </w:rPr>
        <w:t xml:space="preserve">Adapted from </w:t>
      </w:r>
      <w:proofErr w:type="spellStart"/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Huckshorn</w:t>
      </w:r>
      <w:proofErr w:type="spellEnd"/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K.A.; </w:t>
      </w:r>
      <w:proofErr w:type="spellStart"/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LeBel</w:t>
      </w:r>
      <w:proofErr w:type="spellEnd"/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J.; Caldwell, B. (Eds.) (2018).</w:t>
      </w:r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 Six Core Strategies©: Preventing Violence, Conflict and the Use of Seclusion and Restraint in Inpatient Behavioral Health Settings. An Evidence-based Practice Curriculum Training</w:t>
      </w:r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Manual. Originally developed with the National Association of State Mental Health Program Directors (2002-2009): Alexandria, VA. All rights apply to use of these author edited materials.</w:t>
      </w:r>
    </w:p>
    <w:p w14:paraId="0F6017CB" w14:textId="05F90433" w:rsidR="00E83D89" w:rsidRDefault="00E83D89" w:rsidP="00367B98">
      <w:pPr>
        <w:rPr>
          <w:sz w:val="20"/>
          <w:szCs w:val="20"/>
        </w:rPr>
      </w:pPr>
    </w:p>
    <w:sectPr w:rsidR="00E83D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85AF4"/>
    <w:multiLevelType w:val="multilevel"/>
    <w:tmpl w:val="3CDC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6424A7"/>
    <w:multiLevelType w:val="multilevel"/>
    <w:tmpl w:val="8A56A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552F6E"/>
    <w:multiLevelType w:val="multilevel"/>
    <w:tmpl w:val="8DB87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8F3729"/>
    <w:multiLevelType w:val="multilevel"/>
    <w:tmpl w:val="ADA65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8351D0"/>
    <w:multiLevelType w:val="multilevel"/>
    <w:tmpl w:val="BF1299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F61A38"/>
    <w:multiLevelType w:val="multilevel"/>
    <w:tmpl w:val="258824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89"/>
    <w:rsid w:val="0007623A"/>
    <w:rsid w:val="001407A2"/>
    <w:rsid w:val="00367B98"/>
    <w:rsid w:val="00393980"/>
    <w:rsid w:val="00993C76"/>
    <w:rsid w:val="00C417F4"/>
    <w:rsid w:val="00E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9A446"/>
  <w15:docId w15:val="{1D4D4455-193A-D648-B13E-BA0CCAF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93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C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detasn.org/resources/2468" TargetMode="External"/><Relationship Id="rId13" Type="http://schemas.openxmlformats.org/officeDocument/2006/relationships/hyperlink" Target="https://www.ksdetasn.org/resources/246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detasn.org/resources/2468" TargetMode="External"/><Relationship Id="rId12" Type="http://schemas.openxmlformats.org/officeDocument/2006/relationships/hyperlink" Target="https://www.ksdetasn.org/resources/2465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ksdetasn.org/resources/24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sdetasn.org/resources/2463" TargetMode="External"/><Relationship Id="rId11" Type="http://schemas.openxmlformats.org/officeDocument/2006/relationships/hyperlink" Target="https://www.ksdetasn.org/resources/246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sdetasn.org/resources/2468" TargetMode="External"/><Relationship Id="rId10" Type="http://schemas.openxmlformats.org/officeDocument/2006/relationships/hyperlink" Target="https://docs.google.com/document/d/1mvAUa-gIgc2FkeGfssUzPSUqKD7Kb_1gXlXvYuYWcAw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1j1NRavrsDQUOt594SLp0q13kGao98SzkVtsScAr4hY/edit" TargetMode="External"/><Relationship Id="rId14" Type="http://schemas.openxmlformats.org/officeDocument/2006/relationships/hyperlink" Target="https://www.ksdetasn.org/resources/2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Hitchcock</cp:lastModifiedBy>
  <cp:revision>7</cp:revision>
  <dcterms:created xsi:type="dcterms:W3CDTF">2019-09-26T15:18:00Z</dcterms:created>
  <dcterms:modified xsi:type="dcterms:W3CDTF">2020-11-17T00:44:00Z</dcterms:modified>
</cp:coreProperties>
</file>